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6DB7E" w14:textId="77777777" w:rsidR="009C7BAF" w:rsidRDefault="009C7BAF" w:rsidP="009C7BAF">
      <w:pPr>
        <w:pStyle w:val="normal0"/>
        <w:spacing w:after="0" w:line="240" w:lineRule="auto"/>
        <w:ind w:left="720"/>
        <w:jc w:val="center"/>
        <w:rPr>
          <w:b/>
          <w:sz w:val="28"/>
          <w:szCs w:val="28"/>
        </w:rPr>
      </w:pPr>
      <w:r>
        <w:rPr>
          <w:b/>
          <w:noProof/>
          <w:lang w:eastAsia="en-US"/>
        </w:rPr>
        <w:drawing>
          <wp:inline distT="0" distB="0" distL="0" distR="0" wp14:anchorId="13FB8130" wp14:editId="3297BC5F">
            <wp:extent cx="1463675" cy="706129"/>
            <wp:effectExtent l="0" t="0" r="9525" b="5080"/>
            <wp:docPr id="6" name="Picture 6" descr="Macintosh HD:Users:shellistanback:Dropbox:00 OMS 2015_TRANSFERFromServer_ CurrentTransfer:TRANSFERCurrentACTION:Marketing:Logos:FINAL Logos:PNG (For Web):Colour:OMS_Logo_Clr_Full_FINAL050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ellistanback:Dropbox:00 OMS 2015_TRANSFERFromServer_ CurrentTransfer:TRANSFERCurrentACTION:Marketing:Logos:FINAL Logos:PNG (For Web):Colour:OMS_Logo_Clr_Full_FINAL05081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4036" cy="706303"/>
                    </a:xfrm>
                    <a:prstGeom prst="rect">
                      <a:avLst/>
                    </a:prstGeom>
                    <a:noFill/>
                    <a:ln>
                      <a:noFill/>
                    </a:ln>
                  </pic:spPr>
                </pic:pic>
              </a:graphicData>
            </a:graphic>
          </wp:inline>
        </w:drawing>
      </w:r>
    </w:p>
    <w:p w14:paraId="25CF78C5" w14:textId="77777777" w:rsidR="009C7BAF" w:rsidRDefault="009C7BAF" w:rsidP="009C7BAF">
      <w:pPr>
        <w:pStyle w:val="normal0"/>
        <w:spacing w:after="0" w:line="240" w:lineRule="auto"/>
        <w:ind w:left="720"/>
        <w:jc w:val="center"/>
        <w:rPr>
          <w:b/>
          <w:sz w:val="28"/>
          <w:szCs w:val="28"/>
        </w:rPr>
      </w:pPr>
      <w:r>
        <w:rPr>
          <w:b/>
          <w:sz w:val="28"/>
          <w:szCs w:val="28"/>
        </w:rPr>
        <w:t>OM Sanctuary - Holistic Education Retreat</w:t>
      </w:r>
    </w:p>
    <w:p w14:paraId="2358EB1F" w14:textId="77777777" w:rsidR="009C7BAF" w:rsidRDefault="009C7BAF" w:rsidP="009C7BAF">
      <w:pPr>
        <w:pStyle w:val="normal0"/>
        <w:spacing w:line="240" w:lineRule="auto"/>
        <w:jc w:val="center"/>
      </w:pPr>
      <w:r>
        <w:rPr>
          <w:b/>
        </w:rPr>
        <w:t xml:space="preserve">87 Richmond Hill </w:t>
      </w:r>
      <w:proofErr w:type="spellStart"/>
      <w:r>
        <w:rPr>
          <w:b/>
        </w:rPr>
        <w:t>Dr</w:t>
      </w:r>
      <w:proofErr w:type="spellEnd"/>
      <w:r>
        <w:rPr>
          <w:b/>
        </w:rPr>
        <w:t xml:space="preserve"> • Asheville, NC 28806</w:t>
      </w:r>
      <w:r>
        <w:t xml:space="preserve"> </w:t>
      </w:r>
      <w:r>
        <w:rPr>
          <w:b/>
        </w:rPr>
        <w:t xml:space="preserve">• Phone: 828.252.7313  </w:t>
      </w:r>
      <w:proofErr w:type="gramStart"/>
      <w:r>
        <w:rPr>
          <w:b/>
        </w:rPr>
        <w:t>•  Website</w:t>
      </w:r>
      <w:proofErr w:type="gramEnd"/>
      <w:r>
        <w:rPr>
          <w:b/>
        </w:rPr>
        <w:t>: omsanctuary.org</w:t>
      </w:r>
    </w:p>
    <w:p w14:paraId="2540B7AA" w14:textId="77777777" w:rsidR="009C7BAF" w:rsidRPr="009C7BAF" w:rsidRDefault="009C7BAF" w:rsidP="009C7BAF">
      <w:pPr>
        <w:pStyle w:val="normal0"/>
        <w:spacing w:line="240" w:lineRule="auto"/>
        <w:jc w:val="center"/>
        <w:rPr>
          <w:b/>
          <w:sz w:val="38"/>
        </w:rPr>
      </w:pPr>
      <w:r>
        <w:rPr>
          <w:b/>
          <w:sz w:val="38"/>
        </w:rPr>
        <w:t>Press Release</w:t>
      </w:r>
    </w:p>
    <w:p w14:paraId="3ED2BF76" w14:textId="77777777" w:rsidR="009C7BAF" w:rsidRDefault="009C7BAF" w:rsidP="009C7BAF">
      <w:pPr>
        <w:pStyle w:val="normal0"/>
        <w:spacing w:after="0" w:line="240" w:lineRule="auto"/>
      </w:pPr>
      <w:r>
        <w:rPr>
          <w:noProof/>
          <w:lang w:eastAsia="en-US"/>
        </w:rPr>
        <w:drawing>
          <wp:anchor distT="0" distB="0" distL="114300" distR="114300" simplePos="0" relativeHeight="251659264" behindDoc="0" locked="0" layoutInCell="0" allowOverlap="0" wp14:anchorId="02224941" wp14:editId="7860F3B0">
            <wp:simplePos x="0" y="0"/>
            <wp:positionH relativeFrom="margin">
              <wp:posOffset>0</wp:posOffset>
            </wp:positionH>
            <wp:positionV relativeFrom="paragraph">
              <wp:posOffset>76200</wp:posOffset>
            </wp:positionV>
            <wp:extent cx="6629400" cy="12700"/>
            <wp:effectExtent l="0" t="0" r="0" b="0"/>
            <wp:wrapNone/>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6629400" cy="12700"/>
                    </a:xfrm>
                    <a:prstGeom prst="rect">
                      <a:avLst/>
                    </a:prstGeom>
                    <a:ln>
                      <a:solidFill>
                        <a:srgbClr val="000000"/>
                      </a:solidFill>
                      <a:prstDash val="solid"/>
                    </a:ln>
                  </pic:spPr>
                </pic:pic>
              </a:graphicData>
            </a:graphic>
          </wp:anchor>
        </w:drawing>
      </w:r>
    </w:p>
    <w:p w14:paraId="3607EF61" w14:textId="77777777" w:rsidR="009C7BAF" w:rsidRDefault="009C7BAF" w:rsidP="009C7BAF">
      <w:pPr>
        <w:pStyle w:val="normal0"/>
        <w:spacing w:after="0" w:line="240" w:lineRule="auto"/>
      </w:pPr>
      <w:r>
        <w:rPr>
          <w:sz w:val="24"/>
        </w:rPr>
        <w:t>For Immediate Release</w:t>
      </w:r>
      <w:r>
        <w:rPr>
          <w:sz w:val="24"/>
        </w:rPr>
        <w:tab/>
      </w:r>
      <w:r>
        <w:rPr>
          <w:sz w:val="24"/>
        </w:rPr>
        <w:tab/>
      </w:r>
      <w:r>
        <w:rPr>
          <w:sz w:val="24"/>
        </w:rPr>
        <w:tab/>
      </w:r>
      <w:r>
        <w:rPr>
          <w:sz w:val="24"/>
        </w:rPr>
        <w:tab/>
      </w:r>
      <w:r>
        <w:rPr>
          <w:sz w:val="24"/>
        </w:rPr>
        <w:tab/>
      </w:r>
      <w:r>
        <w:rPr>
          <w:sz w:val="24"/>
        </w:rPr>
        <w:tab/>
        <w:t xml:space="preserve">Contact:  Shelli </w:t>
      </w:r>
      <w:proofErr w:type="spellStart"/>
      <w:r>
        <w:rPr>
          <w:sz w:val="24"/>
        </w:rPr>
        <w:t>Stanback</w:t>
      </w:r>
      <w:proofErr w:type="spellEnd"/>
    </w:p>
    <w:p w14:paraId="69772A16" w14:textId="77777777" w:rsidR="009C7BAF" w:rsidRDefault="009C7BAF" w:rsidP="009C7BAF">
      <w:pPr>
        <w:pStyle w:val="normal0"/>
        <w:spacing w:after="0" w:line="240" w:lineRule="auto"/>
      </w:pPr>
      <w:r>
        <w:rPr>
          <w:sz w:val="24"/>
        </w:rPr>
        <w:t>May 28, 2015</w:t>
      </w:r>
      <w:r>
        <w:rPr>
          <w:sz w:val="24"/>
        </w:rPr>
        <w:tab/>
      </w:r>
      <w:r>
        <w:rPr>
          <w:sz w:val="24"/>
        </w:rPr>
        <w:tab/>
      </w:r>
      <w:r>
        <w:rPr>
          <w:sz w:val="24"/>
        </w:rPr>
        <w:tab/>
      </w:r>
      <w:r>
        <w:rPr>
          <w:sz w:val="24"/>
        </w:rPr>
        <w:tab/>
      </w:r>
      <w:r>
        <w:rPr>
          <w:sz w:val="24"/>
        </w:rPr>
        <w:tab/>
      </w:r>
      <w:r>
        <w:rPr>
          <w:sz w:val="24"/>
        </w:rPr>
        <w:tab/>
      </w:r>
      <w:r>
        <w:rPr>
          <w:sz w:val="24"/>
        </w:rPr>
        <w:tab/>
      </w:r>
      <w:r>
        <w:rPr>
          <w:sz w:val="24"/>
        </w:rPr>
        <w:tab/>
        <w:t>828-252-</w:t>
      </w:r>
      <w:r>
        <w:rPr>
          <w:noProof/>
          <w:lang w:eastAsia="en-US"/>
        </w:rPr>
        <w:drawing>
          <wp:anchor distT="0" distB="0" distL="114300" distR="114300" simplePos="0" relativeHeight="251660288" behindDoc="0" locked="0" layoutInCell="0" allowOverlap="0" wp14:anchorId="3A71A62B" wp14:editId="35009A83">
            <wp:simplePos x="0" y="0"/>
            <wp:positionH relativeFrom="margin">
              <wp:posOffset>0</wp:posOffset>
            </wp:positionH>
            <wp:positionV relativeFrom="paragraph">
              <wp:posOffset>508000</wp:posOffset>
            </wp:positionV>
            <wp:extent cx="6629400" cy="12700"/>
            <wp:effectExtent l="0" t="0" r="0" b="0"/>
            <wp:wrapSquare wrapText="bothSides" distT="0" distB="0" distL="114300" distR="11430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6629400" cy="12700"/>
                    </a:xfrm>
                    <a:prstGeom prst="rect">
                      <a:avLst/>
                    </a:prstGeom>
                    <a:ln>
                      <a:solidFill>
                        <a:srgbClr val="000000"/>
                      </a:solidFill>
                      <a:prstDash val="solid"/>
                    </a:ln>
                  </pic:spPr>
                </pic:pic>
              </a:graphicData>
            </a:graphic>
          </wp:anchor>
        </w:drawing>
      </w:r>
      <w:r>
        <w:rPr>
          <w:sz w:val="24"/>
        </w:rPr>
        <w:t>7313</w:t>
      </w:r>
    </w:p>
    <w:p w14:paraId="1B9683A2" w14:textId="77777777" w:rsidR="009C7BAF" w:rsidRDefault="009C7BAF" w:rsidP="009C7BAF">
      <w:pPr>
        <w:pStyle w:val="normal0"/>
        <w:spacing w:line="240" w:lineRule="auto"/>
        <w:jc w:val="cente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Email: shelli@omsanctuary.org</w:t>
      </w:r>
    </w:p>
    <w:p w14:paraId="78449811" w14:textId="77777777" w:rsidR="009C7BAF" w:rsidRDefault="009C7BAF" w:rsidP="009C7BAF">
      <w:pPr>
        <w:pStyle w:val="normal0"/>
        <w:spacing w:after="0" w:line="240" w:lineRule="auto"/>
        <w:ind w:left="720"/>
        <w:rPr>
          <w:b/>
          <w:sz w:val="28"/>
          <w:szCs w:val="28"/>
        </w:rPr>
      </w:pPr>
    </w:p>
    <w:p w14:paraId="7A8AC98B" w14:textId="77777777" w:rsidR="000F3608" w:rsidRPr="00995F4A" w:rsidRDefault="000F3608" w:rsidP="000F3608">
      <w:pPr>
        <w:pStyle w:val="normal0"/>
        <w:spacing w:after="0" w:line="240" w:lineRule="auto"/>
        <w:rPr>
          <w:i/>
          <w:sz w:val="28"/>
          <w:szCs w:val="28"/>
        </w:rPr>
      </w:pPr>
      <w:r>
        <w:rPr>
          <w:b/>
          <w:sz w:val="28"/>
          <w:szCs w:val="28"/>
        </w:rPr>
        <w:t>OM Sanctuary protects urban forest near Asheville</w:t>
      </w:r>
      <w:r>
        <w:rPr>
          <w:b/>
          <w:sz w:val="28"/>
          <w:szCs w:val="28"/>
        </w:rPr>
        <w:tab/>
      </w:r>
    </w:p>
    <w:p w14:paraId="3962E5FD" w14:textId="77777777" w:rsidR="000F3608" w:rsidRPr="00995F4A" w:rsidRDefault="000F3608" w:rsidP="000F3608">
      <w:pPr>
        <w:pStyle w:val="normal0"/>
        <w:spacing w:after="0" w:line="240" w:lineRule="auto"/>
        <w:rPr>
          <w:i/>
          <w:sz w:val="28"/>
          <w:szCs w:val="28"/>
        </w:rPr>
      </w:pPr>
      <w:r>
        <w:rPr>
          <w:i/>
          <w:sz w:val="28"/>
          <w:szCs w:val="28"/>
        </w:rPr>
        <w:t>42 acres of mature urban forest protected by a conservation easement</w:t>
      </w:r>
    </w:p>
    <w:p w14:paraId="221DE491" w14:textId="77777777" w:rsidR="000F3608" w:rsidRDefault="000F3608" w:rsidP="000F3608">
      <w:pPr>
        <w:pStyle w:val="normal0"/>
        <w:spacing w:after="0" w:line="240" w:lineRule="auto"/>
      </w:pPr>
    </w:p>
    <w:p w14:paraId="6FD6575B" w14:textId="4102FD03" w:rsidR="000F3608" w:rsidRPr="0040637B" w:rsidRDefault="000F3608" w:rsidP="000F3608">
      <w:pPr>
        <w:spacing w:before="100" w:beforeAutospacing="1" w:after="100" w:afterAutospacing="1"/>
        <w:rPr>
          <w:rFonts w:ascii="Times" w:hAnsi="Times" w:cs="HypatiaSansPro-Semibold"/>
        </w:rPr>
      </w:pPr>
      <w:r>
        <w:rPr>
          <w:rFonts w:ascii="Times" w:eastAsia="Times New Roman" w:hAnsi="Times"/>
          <w:b/>
          <w:color w:val="000000" w:themeColor="text1"/>
        </w:rPr>
        <w:t>Asheville, NC</w:t>
      </w:r>
      <w:r w:rsidRPr="00926931">
        <w:rPr>
          <w:rFonts w:ascii="Times" w:eastAsia="Times New Roman" w:hAnsi="Times"/>
          <w:b/>
          <w:color w:val="000000" w:themeColor="text1"/>
        </w:rPr>
        <w:t xml:space="preserve"> –</w:t>
      </w:r>
      <w:r>
        <w:rPr>
          <w:rFonts w:ascii="Times" w:eastAsia="Times New Roman" w:hAnsi="Times"/>
          <w:b/>
          <w:color w:val="000000" w:themeColor="text1"/>
        </w:rPr>
        <w:t xml:space="preserve"> </w:t>
      </w:r>
      <w:r>
        <w:rPr>
          <w:rFonts w:ascii="Times" w:hAnsi="Times" w:cs="Times New Roman"/>
          <w:lang w:eastAsia="en-US"/>
        </w:rPr>
        <w:t xml:space="preserve">After three years of dedicated effort, OM Sanctuary’s 42-acre urban forest was recently protected by a conservation easement </w:t>
      </w:r>
      <w:r w:rsidR="007F0D5F">
        <w:rPr>
          <w:rFonts w:ascii="Times" w:hAnsi="Times" w:cs="Times New Roman"/>
          <w:lang w:eastAsia="en-US"/>
        </w:rPr>
        <w:t>through</w:t>
      </w:r>
      <w:bookmarkStart w:id="0" w:name="_GoBack"/>
      <w:bookmarkEnd w:id="0"/>
      <w:r w:rsidR="000A59CF">
        <w:rPr>
          <w:rFonts w:ascii="Times" w:hAnsi="Times" w:cs="Times New Roman"/>
          <w:lang w:eastAsia="en-US"/>
        </w:rPr>
        <w:t xml:space="preserve"> the</w:t>
      </w:r>
      <w:r>
        <w:rPr>
          <w:rFonts w:ascii="Times" w:hAnsi="Times" w:cs="Times New Roman"/>
          <w:lang w:eastAsia="en-US"/>
        </w:rPr>
        <w:t xml:space="preserve"> S</w:t>
      </w:r>
      <w:r w:rsidR="00AE564E">
        <w:rPr>
          <w:rFonts w:ascii="Times" w:hAnsi="Times" w:cs="Times New Roman"/>
          <w:lang w:eastAsia="en-US"/>
        </w:rPr>
        <w:t xml:space="preserve">outhern </w:t>
      </w:r>
      <w:r>
        <w:rPr>
          <w:rFonts w:ascii="Times" w:hAnsi="Times" w:cs="Times New Roman"/>
          <w:lang w:eastAsia="en-US"/>
        </w:rPr>
        <w:t>A</w:t>
      </w:r>
      <w:r w:rsidR="00AE564E">
        <w:rPr>
          <w:rFonts w:ascii="Times" w:hAnsi="Times" w:cs="Times New Roman"/>
          <w:lang w:eastAsia="en-US"/>
        </w:rPr>
        <w:t xml:space="preserve">ppalachian </w:t>
      </w:r>
      <w:r>
        <w:rPr>
          <w:rFonts w:ascii="Times" w:hAnsi="Times" w:cs="Times New Roman"/>
          <w:lang w:eastAsia="en-US"/>
        </w:rPr>
        <w:t>H</w:t>
      </w:r>
      <w:r w:rsidR="00AE564E">
        <w:rPr>
          <w:rFonts w:ascii="Times" w:hAnsi="Times" w:cs="Times New Roman"/>
          <w:lang w:eastAsia="en-US"/>
        </w:rPr>
        <w:t xml:space="preserve">ighlands </w:t>
      </w:r>
      <w:r>
        <w:rPr>
          <w:rFonts w:ascii="Times" w:hAnsi="Times" w:cs="Times New Roman"/>
          <w:lang w:eastAsia="en-US"/>
        </w:rPr>
        <w:t>C</w:t>
      </w:r>
      <w:r w:rsidR="00AE564E">
        <w:rPr>
          <w:rFonts w:ascii="Times" w:hAnsi="Times" w:cs="Times New Roman"/>
          <w:lang w:eastAsia="en-US"/>
        </w:rPr>
        <w:t>onservancy</w:t>
      </w:r>
      <w:r>
        <w:rPr>
          <w:rFonts w:ascii="Times" w:hAnsi="Times" w:cs="Times New Roman"/>
          <w:lang w:eastAsia="en-US"/>
        </w:rPr>
        <w:t xml:space="preserve">. Overlooking the French Broad River, Interstate 26, and Riverside drive, the easement protects a bluff containing cove forest, oak forest, and low </w:t>
      </w:r>
      <w:proofErr w:type="spellStart"/>
      <w:r>
        <w:rPr>
          <w:rFonts w:ascii="Times" w:hAnsi="Times" w:cs="Times New Roman"/>
          <w:lang w:eastAsia="en-US"/>
        </w:rPr>
        <w:t>montane</w:t>
      </w:r>
      <w:proofErr w:type="spellEnd"/>
      <w:r>
        <w:rPr>
          <w:rFonts w:ascii="Times" w:hAnsi="Times" w:cs="Times New Roman"/>
          <w:lang w:eastAsia="en-US"/>
        </w:rPr>
        <w:t xml:space="preserve"> pine forest with mixed hardwoods. The tract also contains pools in the river floodplain that provide </w:t>
      </w:r>
    </w:p>
    <w:p w14:paraId="0CE21F3E" w14:textId="77777777" w:rsidR="000F3608" w:rsidRPr="003C2B92" w:rsidRDefault="000F3608" w:rsidP="000F3608">
      <w:pPr>
        <w:pStyle w:val="BasicParagraph"/>
        <w:suppressAutoHyphens/>
        <w:spacing w:after="100" w:afterAutospacing="1" w:line="264" w:lineRule="auto"/>
        <w:rPr>
          <w:rFonts w:ascii="Times" w:hAnsi="Times" w:cs="MinionPro-Regular"/>
        </w:rPr>
      </w:pPr>
      <w:r w:rsidRPr="0040637B">
        <w:rPr>
          <w:rFonts w:ascii="Times" w:hAnsi="Times" w:cs="MinionPro-Regular"/>
        </w:rPr>
        <w:t>“We were thrilled at the opportunity to protect this undeveloped, mature forest so near the heart of the city,” said Carl Silverstein, SAHC’s Executive Director. “</w:t>
      </w:r>
      <w:r w:rsidRPr="0040637B">
        <w:rPr>
          <w:rFonts w:ascii="Times" w:hAnsi="Times" w:cs="HypatiaSansPro-Semibold"/>
        </w:rPr>
        <w:t xml:space="preserve">It is a rare gem containing an uncommon cluster of natural features near Asheville’s urban core. The forest </w:t>
      </w:r>
      <w:r w:rsidRPr="0040637B">
        <w:rPr>
          <w:rFonts w:ascii="Times" w:hAnsi="Times" w:cs="MinionPro-Regular"/>
        </w:rPr>
        <w:t>provides ecosystem services and preserves a scenic view seen by many people every day: recreational users of the French Broad River and everyone who drives past it.”</w:t>
      </w:r>
    </w:p>
    <w:p w14:paraId="59D557A0" w14:textId="77777777" w:rsidR="000F3608" w:rsidRDefault="000F3608" w:rsidP="000F3608">
      <w:pPr>
        <w:pStyle w:val="BasicParagraph"/>
        <w:suppressAutoHyphens/>
        <w:spacing w:after="100" w:afterAutospacing="1" w:line="264" w:lineRule="auto"/>
        <w:rPr>
          <w:rFonts w:ascii="Times" w:hAnsi="Times" w:cs="MinionPro-Regular"/>
        </w:rPr>
      </w:pPr>
      <w:r w:rsidRPr="0040637B">
        <w:rPr>
          <w:rFonts w:ascii="Times" w:hAnsi="Times" w:cs="MinionPro-Regular"/>
        </w:rPr>
        <w:t xml:space="preserve">The conservation easement </w:t>
      </w:r>
      <w:r>
        <w:rPr>
          <w:rFonts w:ascii="Times" w:hAnsi="Times" w:cs="MinionPro-Regular"/>
        </w:rPr>
        <w:t xml:space="preserve">at </w:t>
      </w:r>
      <w:r w:rsidRPr="0040637B">
        <w:rPr>
          <w:rFonts w:ascii="Times" w:hAnsi="Times" w:cs="MinionPro-Regular"/>
        </w:rPr>
        <w:t xml:space="preserve">OM Sanctuary, very near Buncombe County’s Richmond Hill Park and the state-designated Richmond Hill Forest Natural Area, protects a healthy wooded tract containing cove forest, oak forest and low mountain pine forest, with mixed hardwoods. The tract also contains pools in the river floodplain that provide likely habitat for wildlife like salamanders, amphibians, and reptiles. Conservation of the property helps protect tributary streams of the French Broad River Watershed from sources of sedimentation and other types of pollution. OM Sanctuary will continue to use existing hiking trails through the protected forest in fulfilling their mission to inspire healthy lifestyle practices through holistic education and connection with nature. </w:t>
      </w:r>
    </w:p>
    <w:p w14:paraId="688F879D" w14:textId="77777777" w:rsidR="000F3608" w:rsidRPr="0040637B" w:rsidRDefault="000F3608" w:rsidP="000F3608">
      <w:pPr>
        <w:pStyle w:val="BasicParagraph"/>
        <w:suppressAutoHyphens/>
        <w:spacing w:after="100" w:afterAutospacing="1" w:line="264" w:lineRule="auto"/>
        <w:rPr>
          <w:rFonts w:ascii="Times" w:hAnsi="Times" w:cs="MinionPro-Regular"/>
        </w:rPr>
      </w:pPr>
      <w:r w:rsidRPr="0040637B">
        <w:rPr>
          <w:rFonts w:ascii="Times" w:hAnsi="Times" w:cs="MinionPro-Regular"/>
        </w:rPr>
        <w:t>“Natural places ar</w:t>
      </w:r>
      <w:r>
        <w:rPr>
          <w:rFonts w:ascii="Times" w:hAnsi="Times" w:cs="MinionPro-Regular"/>
        </w:rPr>
        <w:t>e essential for human health,” says Shelli</w:t>
      </w:r>
      <w:r w:rsidRPr="0040637B">
        <w:rPr>
          <w:rFonts w:ascii="Times" w:hAnsi="Times" w:cs="MinionPro-Regular"/>
        </w:rPr>
        <w:t xml:space="preserve"> </w:t>
      </w:r>
      <w:proofErr w:type="spellStart"/>
      <w:r w:rsidRPr="0040637B">
        <w:rPr>
          <w:rFonts w:ascii="Times" w:hAnsi="Times" w:cs="MinionPro-Regular"/>
        </w:rPr>
        <w:t>Stanback</w:t>
      </w:r>
      <w:proofErr w:type="spellEnd"/>
      <w:r>
        <w:rPr>
          <w:rFonts w:ascii="Times" w:hAnsi="Times" w:cs="MinionPro-Regular"/>
        </w:rPr>
        <w:t>, OM Sanctuary Founder and President</w:t>
      </w:r>
      <w:r w:rsidRPr="0040637B">
        <w:rPr>
          <w:rFonts w:ascii="Times" w:hAnsi="Times" w:cs="MinionPro-Regular"/>
        </w:rPr>
        <w:t>. “Once they have been lost to development, they are gone forever. We must preserve them now for our sake, and for the sake of the future. With few urban open spaces remaining near Asheville, protecting the forest with a conservation easement was the clear</w:t>
      </w:r>
      <w:r>
        <w:rPr>
          <w:rFonts w:ascii="Times" w:hAnsi="Times" w:cs="MinionPro-Regular"/>
        </w:rPr>
        <w:t>, sustainable choice.”</w:t>
      </w:r>
    </w:p>
    <w:p w14:paraId="655280DA" w14:textId="77777777" w:rsidR="000F3608" w:rsidRDefault="000F3608" w:rsidP="000F3608">
      <w:pPr>
        <w:pStyle w:val="BasicParagraph"/>
        <w:suppressAutoHyphens/>
        <w:spacing w:after="100" w:afterAutospacing="1" w:line="264" w:lineRule="auto"/>
        <w:rPr>
          <w:rFonts w:ascii="Times" w:hAnsi="Times" w:cs="MinionPro-Regular"/>
        </w:rPr>
      </w:pPr>
      <w:r w:rsidRPr="0040637B">
        <w:rPr>
          <w:rFonts w:ascii="Times" w:hAnsi="Times" w:cs="MinionPro-Regular"/>
        </w:rPr>
        <w:t xml:space="preserve">Celebration and public announcement of the new conservation easement will be held in conjunction with </w:t>
      </w:r>
      <w:r>
        <w:rPr>
          <w:rFonts w:ascii="Times" w:hAnsi="Times" w:cs="MinionPro-Regular"/>
        </w:rPr>
        <w:lastRenderedPageBreak/>
        <w:t xml:space="preserve">an open house event at OM Sanctuary on Saturday, June 6. </w:t>
      </w:r>
    </w:p>
    <w:p w14:paraId="6AA5BAC2" w14:textId="77777777" w:rsidR="00AE564E" w:rsidRPr="0040637B" w:rsidRDefault="00AE564E" w:rsidP="00AE564E">
      <w:pPr>
        <w:pStyle w:val="normal0"/>
        <w:spacing w:after="100" w:afterAutospacing="1" w:line="264" w:lineRule="auto"/>
        <w:rPr>
          <w:rFonts w:ascii="Times" w:hAnsi="Times" w:cs="MyriadPro-Regular"/>
          <w:sz w:val="24"/>
        </w:rPr>
      </w:pPr>
      <w:r w:rsidRPr="0040637B">
        <w:rPr>
          <w:rFonts w:ascii="Times" w:hAnsi="Times" w:cs="MyriadPro-Regular"/>
          <w:b/>
          <w:sz w:val="24"/>
        </w:rPr>
        <w:t>About OM Sanctuary:</w:t>
      </w:r>
      <w:r w:rsidRPr="0040637B">
        <w:rPr>
          <w:rFonts w:ascii="Times" w:hAnsi="Times" w:cs="MyriadPro-Regular"/>
          <w:b/>
          <w:sz w:val="24"/>
        </w:rPr>
        <w:br/>
      </w:r>
      <w:r w:rsidRPr="0040637B">
        <w:rPr>
          <w:rFonts w:ascii="Times" w:eastAsia="Times New Roman" w:hAnsi="Times" w:cs="Times New Roman"/>
          <w:sz w:val="24"/>
        </w:rPr>
        <w:t xml:space="preserve">This non-profit organization was formed in 2012 as a response to the increasing number of people of all ages, cultures, and income levels seeking holistic </w:t>
      </w:r>
      <w:r>
        <w:rPr>
          <w:rFonts w:ascii="Times" w:eastAsia="Times New Roman" w:hAnsi="Times" w:cs="Times New Roman"/>
          <w:sz w:val="24"/>
        </w:rPr>
        <w:t>methods to improve health, reduce stress, and bring balance to their personal and professional lives</w:t>
      </w:r>
      <w:r w:rsidRPr="0040637B">
        <w:rPr>
          <w:rFonts w:ascii="Times" w:eastAsia="Times New Roman" w:hAnsi="Times" w:cs="Times New Roman"/>
          <w:sz w:val="24"/>
        </w:rPr>
        <w:t xml:space="preserve">. Located on the site of the historic Richmond Hill hotel just outside downtown Asheville, NC, OM Sanctuary responds to this need by offering a holistic retreat center, educational scholarship programs, and charitable initiatives focused on Body, Mind, Spirit, and Nature. Their mission is to inspire healthy lifestyle practices through holistic education and connection with nature. </w:t>
      </w:r>
      <w:r w:rsidRPr="0040637B">
        <w:rPr>
          <w:rFonts w:ascii="Times" w:hAnsi="Times" w:cs="MyriadPro-Regular"/>
          <w:sz w:val="24"/>
        </w:rPr>
        <w:t xml:space="preserve">For more information, visit </w:t>
      </w:r>
      <w:hyperlink r:id="rId7" w:history="1">
        <w:r w:rsidRPr="0040637B">
          <w:rPr>
            <w:rStyle w:val="Hyperlink"/>
            <w:rFonts w:ascii="Times" w:hAnsi="Times" w:cs="MyriadPro-Regular"/>
            <w:sz w:val="24"/>
          </w:rPr>
          <w:t>http://www.omsanctuary.org.</w:t>
        </w:r>
      </w:hyperlink>
    </w:p>
    <w:p w14:paraId="29261DD6" w14:textId="77777777" w:rsidR="000F3608" w:rsidRPr="003C2B92" w:rsidRDefault="000F3608" w:rsidP="000F3608">
      <w:pPr>
        <w:pStyle w:val="normal0"/>
        <w:spacing w:after="100" w:afterAutospacing="1" w:line="264" w:lineRule="auto"/>
        <w:rPr>
          <w:rFonts w:ascii="Times" w:hAnsi="Times"/>
          <w:sz w:val="24"/>
        </w:rPr>
      </w:pPr>
      <w:r w:rsidRPr="0040637B">
        <w:rPr>
          <w:rFonts w:ascii="Times" w:hAnsi="Times" w:cs="MyriadPro-Regular"/>
          <w:b/>
          <w:sz w:val="24"/>
        </w:rPr>
        <w:t>About Southern Appalachian Highlands Conservancy:</w:t>
      </w:r>
      <w:r w:rsidRPr="0040637B">
        <w:rPr>
          <w:rFonts w:ascii="Times" w:hAnsi="Times" w:cs="MyriadPro-Regular"/>
          <w:b/>
          <w:sz w:val="24"/>
        </w:rPr>
        <w:br/>
      </w:r>
      <w:r w:rsidRPr="0040637B">
        <w:rPr>
          <w:rFonts w:ascii="Times" w:eastAsia="Times New Roman" w:hAnsi="Times" w:cs="Times New Roman"/>
          <w:sz w:val="24"/>
        </w:rPr>
        <w:t xml:space="preserve">Since 1974, the Southern Appalachian Highlands Conservancy </w:t>
      </w:r>
      <w:r>
        <w:rPr>
          <w:rFonts w:ascii="Times" w:eastAsia="Times New Roman" w:hAnsi="Times" w:cs="Times New Roman"/>
          <w:sz w:val="24"/>
        </w:rPr>
        <w:t xml:space="preserve">has protected </w:t>
      </w:r>
      <w:r w:rsidRPr="0040637B">
        <w:rPr>
          <w:rFonts w:ascii="Times" w:eastAsia="Times New Roman" w:hAnsi="Times" w:cs="Times New Roman"/>
          <w:sz w:val="24"/>
        </w:rPr>
        <w:t>over 68,000 acres of unique plant and animal habitat, clean water, farmland and scenic vistas of the mountains of North Carolina and Tennessee for the benefit of present and future generations.</w:t>
      </w:r>
      <w:r>
        <w:rPr>
          <w:rFonts w:ascii="Times" w:eastAsia="Times New Roman" w:hAnsi="Times" w:cs="Times New Roman"/>
          <w:sz w:val="24"/>
        </w:rPr>
        <w:t xml:space="preserve"> In addition to preserving land, their conservation work includes guided hikes, volunteer workdays, educational workshops, and farmland access initiatives. </w:t>
      </w:r>
      <w:r w:rsidRPr="0040637B">
        <w:rPr>
          <w:rFonts w:ascii="Times" w:eastAsia="Times New Roman" w:hAnsi="Times" w:cs="Times New Roman"/>
          <w:sz w:val="24"/>
        </w:rPr>
        <w:t xml:space="preserve">For more information, visit </w:t>
      </w:r>
      <w:hyperlink r:id="rId8" w:history="1">
        <w:r w:rsidRPr="0040637B">
          <w:rPr>
            <w:rStyle w:val="Hyperlink"/>
            <w:rFonts w:ascii="Times" w:hAnsi="Times"/>
            <w:sz w:val="24"/>
          </w:rPr>
          <w:t>www.appalachian.org</w:t>
        </w:r>
      </w:hyperlink>
      <w:r w:rsidRPr="0040637B">
        <w:rPr>
          <w:rFonts w:ascii="Times" w:hAnsi="Times"/>
          <w:sz w:val="24"/>
        </w:rPr>
        <w:t>.</w:t>
      </w:r>
    </w:p>
    <w:p w14:paraId="3A280FC0" w14:textId="77777777" w:rsidR="000F3608" w:rsidRPr="008A6AC9" w:rsidRDefault="000F3608" w:rsidP="000F3608">
      <w:pPr>
        <w:pStyle w:val="normal0"/>
        <w:spacing w:after="0" w:line="240" w:lineRule="auto"/>
        <w:jc w:val="center"/>
        <w:rPr>
          <w:rFonts w:ascii="Times" w:hAnsi="Times"/>
          <w:sz w:val="24"/>
        </w:rPr>
      </w:pPr>
      <w:r w:rsidRPr="008A6AC9">
        <w:rPr>
          <w:rFonts w:ascii="Times" w:eastAsia="Times New Roman" w:hAnsi="Times" w:cs="Times New Roman"/>
          <w:sz w:val="24"/>
        </w:rPr>
        <w:t>###</w:t>
      </w:r>
    </w:p>
    <w:p w14:paraId="2DF10FE5" w14:textId="77777777" w:rsidR="001829EA" w:rsidRDefault="001829EA" w:rsidP="000F3608">
      <w:pPr>
        <w:pStyle w:val="normal0"/>
        <w:spacing w:after="0" w:line="240" w:lineRule="auto"/>
      </w:pPr>
    </w:p>
    <w:sectPr w:rsidR="001829EA" w:rsidSect="006741F0">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ypatiaSansPro-Semibold">
    <w:altName w:val="Hypatia Sans Pro Semibold"/>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AF"/>
    <w:rsid w:val="000A59CF"/>
    <w:rsid w:val="000F3608"/>
    <w:rsid w:val="001829EA"/>
    <w:rsid w:val="001C45D0"/>
    <w:rsid w:val="007B0EB5"/>
    <w:rsid w:val="007F0D5F"/>
    <w:rsid w:val="009C7BAF"/>
    <w:rsid w:val="00AE5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97CF2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AF"/>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7BAF"/>
    <w:pPr>
      <w:spacing w:after="200" w:line="276" w:lineRule="auto"/>
    </w:pPr>
    <w:rPr>
      <w:rFonts w:ascii="Calibri" w:eastAsia="Calibri" w:hAnsi="Calibri" w:cs="Calibri"/>
      <w:color w:val="000000"/>
      <w:sz w:val="22"/>
      <w:szCs w:val="24"/>
    </w:rPr>
  </w:style>
  <w:style w:type="character" w:styleId="Hyperlink">
    <w:name w:val="Hyperlink"/>
    <w:basedOn w:val="DefaultParagraphFont"/>
    <w:uiPriority w:val="99"/>
    <w:unhideWhenUsed/>
    <w:rsid w:val="009C7BAF"/>
    <w:rPr>
      <w:color w:val="0000FF" w:themeColor="hyperlink"/>
      <w:u w:val="single"/>
    </w:rPr>
  </w:style>
  <w:style w:type="paragraph" w:customStyle="1" w:styleId="BasicParagraph">
    <w:name w:val="[Basic Paragraph]"/>
    <w:basedOn w:val="Normal"/>
    <w:uiPriority w:val="99"/>
    <w:rsid w:val="009C7BAF"/>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9C7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B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AF"/>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7BAF"/>
    <w:pPr>
      <w:spacing w:after="200" w:line="276" w:lineRule="auto"/>
    </w:pPr>
    <w:rPr>
      <w:rFonts w:ascii="Calibri" w:eastAsia="Calibri" w:hAnsi="Calibri" w:cs="Calibri"/>
      <w:color w:val="000000"/>
      <w:sz w:val="22"/>
      <w:szCs w:val="24"/>
    </w:rPr>
  </w:style>
  <w:style w:type="character" w:styleId="Hyperlink">
    <w:name w:val="Hyperlink"/>
    <w:basedOn w:val="DefaultParagraphFont"/>
    <w:uiPriority w:val="99"/>
    <w:unhideWhenUsed/>
    <w:rsid w:val="009C7BAF"/>
    <w:rPr>
      <w:color w:val="0000FF" w:themeColor="hyperlink"/>
      <w:u w:val="single"/>
    </w:rPr>
  </w:style>
  <w:style w:type="paragraph" w:customStyle="1" w:styleId="BasicParagraph">
    <w:name w:val="[Basic Paragraph]"/>
    <w:basedOn w:val="Normal"/>
    <w:uiPriority w:val="99"/>
    <w:rsid w:val="009C7BAF"/>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9C7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B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omsanctuary.org." TargetMode="External"/><Relationship Id="rId8" Type="http://schemas.openxmlformats.org/officeDocument/2006/relationships/hyperlink" Target="http://www.appalachia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587</Words>
  <Characters>3351</Characters>
  <Application>Microsoft Macintosh Word</Application>
  <DocSecurity>0</DocSecurity>
  <Lines>27</Lines>
  <Paragraphs>7</Paragraphs>
  <ScaleCrop>false</ScaleCrop>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Stanback</dc:creator>
  <cp:keywords/>
  <dc:description/>
  <cp:lastModifiedBy>Shelli Stanback</cp:lastModifiedBy>
  <cp:revision>6</cp:revision>
  <dcterms:created xsi:type="dcterms:W3CDTF">2015-05-28T11:48:00Z</dcterms:created>
  <dcterms:modified xsi:type="dcterms:W3CDTF">2015-05-28T12:32:00Z</dcterms:modified>
</cp:coreProperties>
</file>